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61C3BCF" wp14:textId="3D0038A4">
      <w:bookmarkStart w:name="_GoBack" w:id="0"/>
      <w:bookmarkEnd w:id="0"/>
      <w:r w:rsidRPr="69FD570F" w:rsidR="09E3B94E">
        <w:rPr>
          <w:rFonts w:ascii="Calibri" w:hAnsi="Calibri" w:eastAsia="Calibri" w:cs="Calibri"/>
          <w:noProof w:val="0"/>
          <w:sz w:val="24"/>
          <w:szCs w:val="24"/>
          <w:lang w:val="en-US"/>
        </w:rPr>
        <w:t>Ephesians 3:1-13</w:t>
      </w:r>
    </w:p>
    <w:p xmlns:wp14="http://schemas.microsoft.com/office/word/2010/wordml" w14:paraId="16AD4B9C" wp14:textId="674655C2">
      <w:r w:rsidRPr="69FD570F" w:rsidR="09E3B9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41518110" wp14:textId="77BC3519">
      <w:r w:rsidRPr="69FD570F" w:rsidR="09E3B94E">
        <w:rPr>
          <w:rFonts w:ascii="Calibri" w:hAnsi="Calibri" w:eastAsia="Calibri" w:cs="Calibri"/>
          <w:noProof w:val="0"/>
          <w:sz w:val="24"/>
          <w:szCs w:val="24"/>
          <w:lang w:val="en-US"/>
        </w:rPr>
        <w:t>Pastor Andrew talked about 4 walls that support our understanding of the Mystery of God. What are they?</w:t>
      </w:r>
    </w:p>
    <w:p xmlns:wp14="http://schemas.microsoft.com/office/word/2010/wordml" w14:paraId="03CB4460" wp14:textId="6BF9E38D">
      <w:r w:rsidRPr="69FD570F" w:rsidR="09E3B94E">
        <w:rPr>
          <w:rFonts w:ascii="Calibri" w:hAnsi="Calibri" w:eastAsia="Calibri" w:cs="Calibri"/>
          <w:i w:val="1"/>
          <w:iCs w:val="1"/>
          <w:noProof w:val="0"/>
          <w:color w:val="C82613"/>
          <w:sz w:val="24"/>
          <w:szCs w:val="24"/>
          <w:lang w:val="en-US"/>
        </w:rPr>
        <w:t>Holy Spirit, Gospel of Jesus Christ, Word of God, Church of Jesus Christ</w:t>
      </w:r>
    </w:p>
    <w:p xmlns:wp14="http://schemas.microsoft.com/office/word/2010/wordml" w14:paraId="410CE273" wp14:textId="21BD911F">
      <w:r w:rsidRPr="69FD570F" w:rsidR="09E3B9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4D455408" wp14:textId="7C73CA07">
      <w:r w:rsidRPr="69FD570F" w:rsidR="09E3B94E">
        <w:rPr>
          <w:rFonts w:ascii="Calibri" w:hAnsi="Calibri" w:eastAsia="Calibri" w:cs="Calibri"/>
          <w:noProof w:val="0"/>
          <w:sz w:val="24"/>
          <w:szCs w:val="24"/>
          <w:lang w:val="en-US"/>
        </w:rPr>
        <w:t>John 16:13</w:t>
      </w:r>
    </w:p>
    <w:p xmlns:wp14="http://schemas.microsoft.com/office/word/2010/wordml" w14:paraId="72392E9E" wp14:textId="1CAB8D9C">
      <w:r w:rsidRPr="69FD570F" w:rsidR="09E3B94E">
        <w:rPr>
          <w:rFonts w:ascii="Calibri" w:hAnsi="Calibri" w:eastAsia="Calibri" w:cs="Calibri"/>
          <w:noProof w:val="0"/>
          <w:sz w:val="24"/>
          <w:szCs w:val="24"/>
          <w:lang w:val="en-US"/>
        </w:rPr>
        <w:t>How does the Holy Spirit support our understanding of the Mystery of God?</w:t>
      </w:r>
    </w:p>
    <w:p xmlns:wp14="http://schemas.microsoft.com/office/word/2010/wordml" w14:paraId="68024E5C" wp14:textId="49B73FDA">
      <w:r w:rsidRPr="69FD570F" w:rsidR="09E3B94E">
        <w:rPr>
          <w:rFonts w:ascii="Calibri" w:hAnsi="Calibri" w:eastAsia="Calibri" w:cs="Calibri"/>
          <w:i w:val="1"/>
          <w:iCs w:val="1"/>
          <w:noProof w:val="0"/>
          <w:color w:val="C82613"/>
          <w:sz w:val="24"/>
          <w:szCs w:val="24"/>
          <w:lang w:val="en-US"/>
        </w:rPr>
        <w:t>The Holy Spirit guides us into all truth. He uses the Word of God to convince us of sin.</w:t>
      </w:r>
    </w:p>
    <w:p xmlns:wp14="http://schemas.microsoft.com/office/word/2010/wordml" w14:paraId="2B5E4EA0" wp14:textId="6665FCB8">
      <w:r w:rsidRPr="69FD570F" w:rsidR="09E3B9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0887D6B4" wp14:textId="3BFEA9AC">
      <w:r w:rsidRPr="69FD570F" w:rsidR="09E3B94E">
        <w:rPr>
          <w:rFonts w:ascii="Calibri" w:hAnsi="Calibri" w:eastAsia="Calibri" w:cs="Calibri"/>
          <w:noProof w:val="0"/>
          <w:sz w:val="24"/>
          <w:szCs w:val="24"/>
          <w:lang w:val="en-US"/>
        </w:rPr>
        <w:t>John 16:6-7, John 3:16</w:t>
      </w:r>
    </w:p>
    <w:p xmlns:wp14="http://schemas.microsoft.com/office/word/2010/wordml" w14:paraId="7DCD5F94" wp14:textId="14A88EC2">
      <w:r w:rsidRPr="69FD570F" w:rsidR="09E3B9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How does the Gospel of Jesus Christ support our understanding of the Mystery of God? </w:t>
      </w:r>
    </w:p>
    <w:p xmlns:wp14="http://schemas.microsoft.com/office/word/2010/wordml" w14:paraId="79744D92" wp14:textId="4BC2C0BB">
      <w:r w:rsidRPr="69FD570F" w:rsidR="09E3B94E">
        <w:rPr>
          <w:rFonts w:ascii="Calibri" w:hAnsi="Calibri" w:eastAsia="Calibri" w:cs="Calibri"/>
          <w:i w:val="1"/>
          <w:iCs w:val="1"/>
          <w:noProof w:val="0"/>
          <w:color w:val="C82613"/>
          <w:sz w:val="24"/>
          <w:szCs w:val="24"/>
          <w:lang w:val="en-US"/>
        </w:rPr>
        <w:t xml:space="preserve">It displays the love of the Father expressed through His Son's perfect life, death of the cross, burial and resurrection. </w:t>
      </w:r>
    </w:p>
    <w:p xmlns:wp14="http://schemas.microsoft.com/office/word/2010/wordml" w14:paraId="0C7CAFE7" wp14:textId="789383F3">
      <w:r w:rsidRPr="69FD570F" w:rsidR="09E3B9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26E7CE47" wp14:textId="2CBD7E62">
      <w:r w:rsidRPr="69FD570F" w:rsidR="09E3B94E">
        <w:rPr>
          <w:rFonts w:ascii="Calibri" w:hAnsi="Calibri" w:eastAsia="Calibri" w:cs="Calibri"/>
          <w:noProof w:val="0"/>
          <w:sz w:val="24"/>
          <w:szCs w:val="24"/>
          <w:lang w:val="en-US"/>
        </w:rPr>
        <w:t>2Timothy 3:16-17</w:t>
      </w:r>
    </w:p>
    <w:p xmlns:wp14="http://schemas.microsoft.com/office/word/2010/wordml" w14:paraId="540E51FD" wp14:textId="2E802190">
      <w:r w:rsidRPr="69FD570F" w:rsidR="09E3B94E">
        <w:rPr>
          <w:rFonts w:ascii="Calibri" w:hAnsi="Calibri" w:eastAsia="Calibri" w:cs="Calibri"/>
          <w:noProof w:val="0"/>
          <w:sz w:val="24"/>
          <w:szCs w:val="24"/>
          <w:lang w:val="en-US"/>
        </w:rPr>
        <w:t>Why is the Word of God needed to understand the Mystery of God</w:t>
      </w:r>
    </w:p>
    <w:p xmlns:wp14="http://schemas.microsoft.com/office/word/2010/wordml" w14:paraId="6EAA1CD8" wp14:textId="3434F115">
      <w:r w:rsidRPr="69FD570F" w:rsidR="09E3B94E">
        <w:rPr>
          <w:rFonts w:ascii="Calibri" w:hAnsi="Calibri" w:eastAsia="Calibri" w:cs="Calibri"/>
          <w:i w:val="1"/>
          <w:iCs w:val="1"/>
          <w:noProof w:val="0"/>
          <w:color w:val="C82613"/>
          <w:sz w:val="24"/>
          <w:szCs w:val="24"/>
          <w:lang w:val="en-US"/>
        </w:rPr>
        <w:t>The Word of God teaches, corrects and trains us to live righteous. It equips us for every good work.</w:t>
      </w:r>
    </w:p>
    <w:p xmlns:wp14="http://schemas.microsoft.com/office/word/2010/wordml" w14:paraId="1AFF0805" wp14:textId="6F00F0FB">
      <w:r w:rsidRPr="69FD570F" w:rsidR="09E3B9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537B666B" wp14:textId="41E10B50">
      <w:r w:rsidRPr="69FD570F" w:rsidR="09E3B94E">
        <w:rPr>
          <w:rFonts w:ascii="Calibri" w:hAnsi="Calibri" w:eastAsia="Calibri" w:cs="Calibri"/>
          <w:noProof w:val="0"/>
          <w:sz w:val="24"/>
          <w:szCs w:val="24"/>
          <w:lang w:val="en-US"/>
        </w:rPr>
        <w:t>How does the church of Jesus Christ support our understanding of the Mystery of God?</w:t>
      </w:r>
    </w:p>
    <w:p xmlns:wp14="http://schemas.microsoft.com/office/word/2010/wordml" w14:paraId="2AF74FBA" wp14:textId="28AE61BD">
      <w:r w:rsidRPr="69FD570F" w:rsidR="09E3B94E">
        <w:rPr>
          <w:rFonts w:ascii="Calibri" w:hAnsi="Calibri" w:eastAsia="Calibri" w:cs="Calibri"/>
          <w:i w:val="1"/>
          <w:iCs w:val="1"/>
          <w:noProof w:val="0"/>
          <w:color w:val="C82613"/>
          <w:sz w:val="24"/>
          <w:szCs w:val="24"/>
          <w:lang w:val="en-US"/>
        </w:rPr>
        <w:t>Weather Jew or Gentile, everyone who puts their faith in Christ are fellow heirs, members of the same body and partakers of the promise in Christ Jesus through the gospel</w:t>
      </w:r>
    </w:p>
    <w:p xmlns:wp14="http://schemas.microsoft.com/office/word/2010/wordml" w14:paraId="36257B26" wp14:textId="2F35FD51">
      <w:r w:rsidRPr="69FD570F" w:rsidR="09E3B94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539B52E6" wp14:textId="78C4F2D9">
      <w:r w:rsidRPr="69FD570F" w:rsidR="09E3B94E">
        <w:rPr>
          <w:rFonts w:ascii="Calibri" w:hAnsi="Calibri" w:eastAsia="Calibri" w:cs="Calibri"/>
          <w:noProof w:val="0"/>
          <w:sz w:val="24"/>
          <w:szCs w:val="24"/>
          <w:lang w:val="en-US"/>
        </w:rPr>
        <w:t>What is one thing that you've recently come to understand in your faith and how has it impacted your daily life?</w:t>
      </w:r>
    </w:p>
    <w:p xmlns:wp14="http://schemas.microsoft.com/office/word/2010/wordml" w:rsidP="69FD570F" w14:paraId="2C078E63" wp14:textId="2B75A18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0BEC4E"/>
  <w15:docId w15:val="{82daef41-c6fd-4173-8ab3-f816ef6d8bff}"/>
  <w:rsids>
    <w:rsidRoot w:val="141E9996"/>
    <w:rsid w:val="09E3B94E"/>
    <w:rsid w:val="141E9996"/>
    <w:rsid w:val="69FD57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F788BBE51748851F89B1155AEE9B" ma:contentTypeVersion="12" ma:contentTypeDescription="Create a new document." ma:contentTypeScope="" ma:versionID="d64835def25e01f7068d25937e229ac2">
  <xsd:schema xmlns:xsd="http://www.w3.org/2001/XMLSchema" xmlns:xs="http://www.w3.org/2001/XMLSchema" xmlns:p="http://schemas.microsoft.com/office/2006/metadata/properties" xmlns:ns2="b337bea6-e00a-40fa-9990-a145319b14d8" xmlns:ns3="01e7672d-58ee-40a8-8d95-90ce68c15159" targetNamespace="http://schemas.microsoft.com/office/2006/metadata/properties" ma:root="true" ma:fieldsID="fa9a1fd0f91fbf9dab05c1f3138b14a8" ns2:_="" ns3:_="">
    <xsd:import namespace="b337bea6-e00a-40fa-9990-a145319b14d8"/>
    <xsd:import namespace="01e7672d-58ee-40a8-8d95-90ce68c15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7bea6-e00a-40fa-9990-a145319b1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672d-58ee-40a8-8d95-90ce68c15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AF969-919B-49FC-B01C-C058BC188180}"/>
</file>

<file path=customXml/itemProps2.xml><?xml version="1.0" encoding="utf-8"?>
<ds:datastoreItem xmlns:ds="http://schemas.openxmlformats.org/officeDocument/2006/customXml" ds:itemID="{BE5E5235-D671-4CEB-A6DE-C5F8CBC64A2C}"/>
</file>

<file path=customXml/itemProps3.xml><?xml version="1.0" encoding="utf-8"?>
<ds:datastoreItem xmlns:ds="http://schemas.openxmlformats.org/officeDocument/2006/customXml" ds:itemID="{0B48CBF4-A403-4578-BFB6-429B331CF6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Brandilynn Kelley</dc:creator>
  <cp:keywords/>
  <dc:description/>
  <cp:lastModifiedBy>Brandilynn Kelley</cp:lastModifiedBy>
  <dcterms:created xsi:type="dcterms:W3CDTF">2020-05-28T19:11:23Z</dcterms:created>
  <dcterms:modified xsi:type="dcterms:W3CDTF">2020-05-28T19:12:21Z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0x01010070EAF788BBE51748851F89B1155AEE9B</vt:lpwstr>
  </property>
</Properties>
</file>